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26" w:rsidRDefault="0012172F">
      <w:pPr>
        <w:pStyle w:val="Textbody"/>
        <w:jc w:val="center"/>
      </w:pPr>
      <w:r>
        <w:rPr>
          <w:rFonts w:ascii="Times New Roman" w:eastAsia="標楷體" w:hAnsi="Times New Roman" w:hint="eastAsia"/>
          <w:b/>
          <w:spacing w:val="100"/>
          <w:kern w:val="0"/>
          <w:sz w:val="40"/>
          <w:szCs w:val="40"/>
        </w:rPr>
        <w:t>大同</w:t>
      </w:r>
      <w:r w:rsidR="00FE013A">
        <w:rPr>
          <w:rFonts w:ascii="Times New Roman" w:eastAsia="標楷體" w:hAnsi="Times New Roman"/>
          <w:b/>
          <w:spacing w:val="100"/>
          <w:kern w:val="0"/>
          <w:sz w:val="40"/>
          <w:szCs w:val="40"/>
        </w:rPr>
        <w:t>大學學生社團</w:t>
      </w:r>
      <w:r w:rsidR="00FE013A">
        <w:rPr>
          <w:rFonts w:ascii="Times New Roman" w:eastAsia="標楷體" w:hAnsi="Times New Roman"/>
          <w:b/>
          <w:spacing w:val="100"/>
          <w:kern w:val="0"/>
          <w:sz w:val="40"/>
          <w:szCs w:val="40"/>
        </w:rPr>
        <w:t>停社申請</w:t>
      </w:r>
      <w:r w:rsidR="00FE013A">
        <w:rPr>
          <w:rFonts w:ascii="Times New Roman" w:eastAsia="標楷體" w:hAnsi="Times New Roman"/>
          <w:b/>
          <w:spacing w:val="-3"/>
          <w:kern w:val="0"/>
          <w:sz w:val="40"/>
          <w:szCs w:val="40"/>
        </w:rPr>
        <w:t>書</w:t>
      </w:r>
    </w:p>
    <w:p w:rsidR="00477E26" w:rsidRDefault="00FE013A">
      <w:pPr>
        <w:pStyle w:val="Textbody"/>
        <w:jc w:val="right"/>
      </w:pPr>
      <w:r>
        <w:rPr>
          <w:rFonts w:ascii="Times New Roman" w:eastAsia="標楷體" w:hAnsi="Times New Roman"/>
          <w:sz w:val="28"/>
          <w:szCs w:val="26"/>
        </w:rPr>
        <w:t>申請日期：民國</w:t>
      </w:r>
      <w:r w:rsidR="0012172F">
        <w:rPr>
          <w:rFonts w:ascii="Times New Roman" w:eastAsia="標楷體" w:hAnsi="Times New Roman" w:hint="eastAsia"/>
          <w:sz w:val="28"/>
          <w:szCs w:val="26"/>
        </w:rPr>
        <w:t xml:space="preserve">　　　</w:t>
      </w:r>
      <w:r>
        <w:rPr>
          <w:rFonts w:ascii="Times New Roman" w:eastAsia="標楷體" w:hAnsi="Times New Roman"/>
          <w:sz w:val="28"/>
          <w:szCs w:val="26"/>
        </w:rPr>
        <w:t>年</w:t>
      </w:r>
      <w:r w:rsidR="0012172F">
        <w:rPr>
          <w:rFonts w:ascii="Times New Roman" w:eastAsia="標楷體" w:hAnsi="Times New Roman" w:hint="eastAsia"/>
          <w:sz w:val="28"/>
          <w:szCs w:val="26"/>
        </w:rPr>
        <w:t xml:space="preserve">　　</w:t>
      </w:r>
      <w:r>
        <w:rPr>
          <w:rFonts w:ascii="Times New Roman" w:eastAsia="標楷體" w:hAnsi="Times New Roman"/>
          <w:sz w:val="28"/>
          <w:szCs w:val="26"/>
        </w:rPr>
        <w:t>月</w:t>
      </w:r>
      <w:r w:rsidR="0012172F">
        <w:rPr>
          <w:rFonts w:ascii="Times New Roman" w:eastAsia="標楷體" w:hAnsi="Times New Roman" w:hint="eastAsia"/>
          <w:sz w:val="28"/>
          <w:szCs w:val="26"/>
        </w:rPr>
        <w:t xml:space="preserve">　　</w:t>
      </w:r>
      <w:r>
        <w:rPr>
          <w:rFonts w:ascii="Times New Roman" w:eastAsia="標楷體" w:hAnsi="Times New Roman"/>
          <w:sz w:val="28"/>
          <w:szCs w:val="26"/>
        </w:rPr>
        <w:t>日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94"/>
        <w:gridCol w:w="1843"/>
        <w:gridCol w:w="2410"/>
        <w:gridCol w:w="2682"/>
      </w:tblGrid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社團</w:t>
            </w:r>
          </w:p>
          <w:p w:rsidR="00477E26" w:rsidRDefault="00FE013A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名稱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12172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停社</w:t>
            </w:r>
            <w:r w:rsidR="00FE013A">
              <w:rPr>
                <w:rFonts w:ascii="Times New Roman" w:eastAsia="標楷體" w:hAnsi="Times New Roman"/>
                <w:b/>
                <w:sz w:val="28"/>
                <w:szCs w:val="26"/>
              </w:rPr>
              <w:t>原因</w:t>
            </w:r>
          </w:p>
        </w:tc>
        <w:tc>
          <w:tcPr>
            <w:tcW w:w="50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spacing w:before="120" w:after="120"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</w:rPr>
              <w:t>1.</w:t>
            </w:r>
            <w:r>
              <w:rPr>
                <w:rFonts w:ascii="Times New Roman" w:eastAsia="標楷體" w:hAnsi="Times New Roman"/>
                <w:sz w:val="28"/>
              </w:rPr>
              <w:t>社團社員不足，無法繼續運作</w:t>
            </w:r>
            <w:r>
              <w:rPr>
                <w:rFonts w:ascii="Times New Roman" w:eastAsia="標楷體" w:hAnsi="Times New Roman"/>
                <w:sz w:val="28"/>
              </w:rPr>
              <w:t>。</w:t>
            </w:r>
          </w:p>
          <w:p w:rsidR="00477E26" w:rsidRDefault="00FE013A">
            <w:pPr>
              <w:pStyle w:val="Textbody"/>
              <w:snapToGrid w:val="0"/>
              <w:spacing w:before="120" w:after="120"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</w:rPr>
              <w:t>2.</w:t>
            </w:r>
            <w:r>
              <w:rPr>
                <w:rFonts w:ascii="Times New Roman" w:eastAsia="標楷體" w:hAnsi="Times New Roman"/>
                <w:sz w:val="28"/>
              </w:rPr>
              <w:t>社團未活動已逾一年以上</w:t>
            </w:r>
            <w:r>
              <w:rPr>
                <w:rFonts w:ascii="Times New Roman" w:eastAsia="標楷體" w:hAnsi="Times New Roman"/>
                <w:sz w:val="28"/>
              </w:rPr>
              <w:t>。</w:t>
            </w:r>
          </w:p>
          <w:p w:rsidR="00477E26" w:rsidRDefault="00FE013A">
            <w:pPr>
              <w:pStyle w:val="Textbody"/>
              <w:snapToGrid w:val="0"/>
              <w:spacing w:before="120" w:after="120" w:line="400" w:lineRule="exac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</w:rPr>
              <w:t>3.</w:t>
            </w:r>
            <w:r>
              <w:rPr>
                <w:rFonts w:ascii="Times New Roman" w:eastAsia="標楷體" w:hAnsi="Times New Roman"/>
                <w:sz w:val="28"/>
              </w:rPr>
              <w:t>其他：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36"/>
              </w:rPr>
              <w:t>□</w:t>
            </w:r>
          </w:p>
        </w:tc>
        <w:tc>
          <w:tcPr>
            <w:tcW w:w="9214" w:type="dxa"/>
            <w:gridSpan w:val="5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請檢附停社</w:t>
            </w:r>
            <w:r w:rsidR="0012172F">
              <w:rPr>
                <w:rFonts w:ascii="標楷體" w:eastAsia="標楷體" w:hAnsi="標楷體" w:hint="eastAsia"/>
                <w:sz w:val="28"/>
              </w:rPr>
              <w:t>之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會議紀錄及簽到表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348" w:type="dxa"/>
            <w:gridSpan w:val="6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財產</w:t>
            </w:r>
          </w:p>
          <w:p w:rsidR="00477E26" w:rsidRDefault="00FE013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處理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Pr="0012172F" w:rsidRDefault="00FE013A" w:rsidP="0012172F">
            <w:pPr>
              <w:pStyle w:val="Textbody"/>
              <w:snapToGrid w:val="0"/>
              <w:ind w:left="216" w:hanging="21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1.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社辦淨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空</w:t>
            </w:r>
            <w:r w:rsidR="0012172F">
              <w:rPr>
                <w:rFonts w:ascii="Times New Roman" w:eastAsia="標楷體" w:hAnsi="Times New Roman" w:hint="eastAsia"/>
                <w:sz w:val="28"/>
              </w:rPr>
              <w:br/>
            </w:r>
            <w:r>
              <w:rPr>
                <w:rFonts w:ascii="Times New Roman" w:eastAsia="標楷體" w:hAnsi="Times New Roman"/>
                <w:sz w:val="28"/>
              </w:rPr>
              <w:t>歸還鑰匙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spacing w:before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已檢查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社辦號碼</w:t>
            </w:r>
            <w:proofErr w:type="gramEnd"/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</w:p>
          <w:p w:rsidR="00477E26" w:rsidRDefault="00FE013A">
            <w:pPr>
              <w:pStyle w:val="Textbody"/>
              <w:snapToGrid w:val="0"/>
              <w:spacing w:before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無社辦</w:t>
            </w:r>
            <w:proofErr w:type="gramEnd"/>
          </w:p>
        </w:tc>
        <w:tc>
          <w:tcPr>
            <w:tcW w:w="2682" w:type="dxa"/>
            <w:tcBorders>
              <w:top w:val="single" w:sz="18" w:space="0" w:color="000000"/>
              <w:left w:val="dashed" w:sz="4" w:space="0" w:color="7F7F7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26" w:rsidRDefault="00FE013A">
            <w:pPr>
              <w:pStyle w:val="Textbody"/>
              <w:snapToGrid w:val="0"/>
              <w:spacing w:before="120"/>
              <w:jc w:val="both"/>
            </w:pPr>
            <w:r>
              <w:rPr>
                <w:rFonts w:ascii="標楷體" w:eastAsia="標楷體" w:hAnsi="標楷體"/>
                <w:sz w:val="28"/>
              </w:rPr>
              <w:t>承辦人簽章：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013A">
            <w:pPr>
              <w:widowControl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 w:rsidP="0012172F">
            <w:pPr>
              <w:pStyle w:val="Textbody"/>
              <w:snapToGrid w:val="0"/>
              <w:ind w:left="216" w:hanging="21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2.</w:t>
            </w:r>
            <w:r>
              <w:rPr>
                <w:rFonts w:ascii="Times New Roman" w:eastAsia="標楷體" w:hAnsi="Times New Roman"/>
                <w:sz w:val="28"/>
              </w:rPr>
              <w:t>社團帳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br/>
            </w:r>
            <w:r>
              <w:rPr>
                <w:rFonts w:ascii="Times New Roman" w:eastAsia="標楷體" w:hAnsi="Times New Roman"/>
                <w:sz w:val="28"/>
              </w:rPr>
              <w:t>餘款處理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spacing w:before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繳回存摺，餘額：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</w:p>
          <w:p w:rsidR="00477E26" w:rsidRDefault="00FE013A">
            <w:pPr>
              <w:pStyle w:val="Textbody"/>
              <w:snapToGrid w:val="0"/>
              <w:spacing w:before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無存摺</w:t>
            </w:r>
          </w:p>
        </w:tc>
        <w:tc>
          <w:tcPr>
            <w:tcW w:w="2682" w:type="dxa"/>
            <w:tcBorders>
              <w:top w:val="single" w:sz="4" w:space="0" w:color="000000"/>
              <w:left w:val="dashed" w:sz="4" w:space="0" w:color="7F7F7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26" w:rsidRDefault="00FE013A">
            <w:pPr>
              <w:pStyle w:val="Textbody"/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承辦人簽章：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013A">
            <w:pPr>
              <w:widowControl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 w:rsidP="0012172F">
            <w:pPr>
              <w:pStyle w:val="Textbody"/>
              <w:snapToGrid w:val="0"/>
              <w:ind w:left="176" w:right="-108" w:hanging="14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3.</w:t>
            </w:r>
            <w:r>
              <w:rPr>
                <w:rFonts w:ascii="Times New Roman" w:eastAsia="標楷體" w:hAnsi="Times New Roman"/>
                <w:sz w:val="28"/>
              </w:rPr>
              <w:t>器材移交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spacing w:before="6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已全數歸還</w:t>
            </w:r>
            <w:r>
              <w:rPr>
                <w:rFonts w:ascii="標楷體" w:eastAsia="標楷體" w:hAnsi="標楷體"/>
              </w:rPr>
              <w:t>（器材清冊如附件）</w:t>
            </w:r>
          </w:p>
          <w:p w:rsidR="00477E26" w:rsidRDefault="00FE013A">
            <w:pPr>
              <w:pStyle w:val="Textbody"/>
              <w:snapToGrid w:val="0"/>
              <w:spacing w:before="6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無課外活動輔導經費購置器材</w:t>
            </w:r>
          </w:p>
        </w:tc>
        <w:tc>
          <w:tcPr>
            <w:tcW w:w="2682" w:type="dxa"/>
            <w:tcBorders>
              <w:top w:val="single" w:sz="4" w:space="0" w:color="000000"/>
              <w:left w:val="dashed" w:sz="4" w:space="0" w:color="7F7F7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26" w:rsidRDefault="00FE013A">
            <w:pPr>
              <w:pStyle w:val="Textbody"/>
              <w:snapToGrid w:val="0"/>
              <w:spacing w:before="120"/>
              <w:jc w:val="both"/>
            </w:pPr>
            <w:r>
              <w:rPr>
                <w:rFonts w:ascii="標楷體" w:eastAsia="標楷體" w:hAnsi="標楷體"/>
                <w:sz w:val="28"/>
              </w:rPr>
              <w:t>承辦人簽章：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013A">
            <w:pPr>
              <w:widowControl/>
            </w:pPr>
          </w:p>
        </w:tc>
        <w:tc>
          <w:tcPr>
            <w:tcW w:w="2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 w:rsidP="0012172F">
            <w:pPr>
              <w:pStyle w:val="Textbody"/>
              <w:snapToGrid w:val="0"/>
              <w:ind w:left="176" w:right="-108" w:hanging="14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4.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社章歸還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課外組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spacing w:before="6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已歸還</w:t>
            </w:r>
          </w:p>
          <w:p w:rsidR="00477E26" w:rsidRDefault="00FE013A">
            <w:pPr>
              <w:pStyle w:val="Textbody"/>
              <w:snapToGrid w:val="0"/>
              <w:spacing w:before="6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已遺失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須補刻印繳回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682" w:type="dxa"/>
            <w:tcBorders>
              <w:left w:val="dashed" w:sz="4" w:space="0" w:color="7F7F7F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26" w:rsidRDefault="00FE013A">
            <w:pPr>
              <w:pStyle w:val="Textbody"/>
              <w:snapToGrid w:val="0"/>
              <w:spacing w:before="120"/>
              <w:jc w:val="both"/>
            </w:pPr>
            <w:r>
              <w:rPr>
                <w:rFonts w:ascii="標楷體" w:eastAsia="標楷體" w:hAnsi="標楷體"/>
                <w:sz w:val="28"/>
              </w:rPr>
              <w:t>承辦人簽章：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6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snapToGrid w:val="0"/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31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12172F">
            <w:pPr>
              <w:pStyle w:val="Textbody"/>
              <w:snapToGrid w:val="0"/>
              <w:ind w:right="-108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社團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負責人</w:t>
            </w:r>
            <w:r w:rsidR="00FE013A">
              <w:rPr>
                <w:rFonts w:ascii="Times New Roman" w:eastAsia="標楷體" w:hAnsi="Times New Roman"/>
                <w:b/>
                <w:sz w:val="28"/>
                <w:szCs w:val="26"/>
              </w:rPr>
              <w:t>簽章</w:t>
            </w:r>
          </w:p>
        </w:tc>
        <w:tc>
          <w:tcPr>
            <w:tcW w:w="722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姓名：</w:t>
            </w:r>
            <w:r w:rsidR="0012172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　　　　　　　　　</w:t>
            </w:r>
            <w:r w:rsidR="0012172F">
              <w:rPr>
                <w:rFonts w:ascii="Times New Roman" w:eastAsia="標楷體" w:hAnsi="Times New Roman"/>
                <w:sz w:val="26"/>
                <w:szCs w:val="26"/>
              </w:rPr>
              <w:t>系級：</w:t>
            </w: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社團指導老師簽章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ind w:right="-108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課外組承辦人簽章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12172F">
            <w:pPr>
              <w:pStyle w:val="Textbody"/>
              <w:snapToGrid w:val="0"/>
              <w:ind w:right="-108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課外組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主任</w:t>
            </w:r>
            <w:r w:rsidR="00FE013A">
              <w:rPr>
                <w:rFonts w:ascii="Times New Roman" w:eastAsia="標楷體" w:hAnsi="Times New Roman"/>
                <w:b/>
                <w:sz w:val="28"/>
                <w:szCs w:val="26"/>
              </w:rPr>
              <w:t>簽章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77E26" w:rsidTr="0012172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FE013A">
            <w:pPr>
              <w:pStyle w:val="Textbody"/>
              <w:snapToGrid w:val="0"/>
              <w:ind w:right="-108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學生事務長簽章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26" w:rsidRDefault="00477E26">
            <w:pPr>
              <w:pStyle w:val="Textbody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477E26" w:rsidRDefault="00477E26" w:rsidP="0012172F">
      <w:pPr>
        <w:pStyle w:val="Textbody"/>
        <w:ind w:right="-142"/>
      </w:pPr>
    </w:p>
    <w:sectPr w:rsidR="00477E26" w:rsidSect="0012172F">
      <w:pgSz w:w="11906" w:h="16838"/>
      <w:pgMar w:top="709" w:right="709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3A" w:rsidRDefault="00FE013A">
      <w:r>
        <w:separator/>
      </w:r>
    </w:p>
  </w:endnote>
  <w:endnote w:type="continuationSeparator" w:id="0">
    <w:p w:rsidR="00FE013A" w:rsidRDefault="00F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3A" w:rsidRDefault="00FE013A">
      <w:r>
        <w:rPr>
          <w:color w:val="000000"/>
        </w:rPr>
        <w:separator/>
      </w:r>
    </w:p>
  </w:footnote>
  <w:footnote w:type="continuationSeparator" w:id="0">
    <w:p w:rsidR="00FE013A" w:rsidRDefault="00FE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E26"/>
    <w:rsid w:val="0012172F"/>
    <w:rsid w:val="00477E26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2283;&#31435;&#26280;&#21335;&#22283;&#38555;&#22823;&#23416;&#23416;&#29983;&#31038;&#22296;&#35299;&#25955;&#30003;&#35531;&#26360;1060606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2017-09-04T02:31:00Z</dcterms:created>
  <dcterms:modified xsi:type="dcterms:W3CDTF">2020-09-25T12:44:00Z</dcterms:modified>
</cp:coreProperties>
</file>