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B" w:rsidRDefault="00C54093">
      <w:pPr>
        <w:pStyle w:val="Standard"/>
        <w:widowControl/>
      </w:pPr>
      <w:r>
        <w:rPr>
          <w:noProof/>
          <w:sz w:val="2"/>
          <w:szCs w:val="2"/>
        </w:rPr>
        <w:drawing>
          <wp:inline distT="0" distB="0" distL="0" distR="0">
            <wp:extent cx="358920" cy="374757"/>
            <wp:effectExtent l="0" t="0" r="3030" b="6243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920" cy="3747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spacing w:val="60"/>
          <w:position w:val="16"/>
          <w:sz w:val="32"/>
          <w:szCs w:val="32"/>
        </w:rPr>
        <w:t xml:space="preserve">    </w:t>
      </w:r>
      <w:bookmarkStart w:id="0" w:name="_GoBack"/>
      <w:r>
        <w:rPr>
          <w:rFonts w:ascii="標楷體" w:eastAsia="標楷體" w:hAnsi="標楷體"/>
          <w:b/>
          <w:spacing w:val="60"/>
          <w:position w:val="16"/>
          <w:sz w:val="32"/>
          <w:szCs w:val="32"/>
        </w:rPr>
        <w:t>大同大學兼課教師校園內停車申請單</w:t>
      </w:r>
      <w:bookmarkEnd w:id="0"/>
      <w:r>
        <w:rPr>
          <w:rFonts w:ascii="標楷體" w:eastAsia="標楷體" w:hAnsi="標楷體"/>
          <w:b/>
          <w:spacing w:val="60"/>
          <w:position w:val="16"/>
          <w:sz w:val="32"/>
          <w:szCs w:val="32"/>
        </w:rPr>
        <w:t xml:space="preserve">   </w:t>
      </w:r>
    </w:p>
    <w:p w:rsidR="00EA3ECB" w:rsidRDefault="00EA3ECB">
      <w:pPr>
        <w:pStyle w:val="Standard"/>
        <w:widowControl/>
        <w:rPr>
          <w:rFonts w:ascii="標楷體" w:eastAsia="標楷體" w:hAnsi="標楷體"/>
          <w:sz w:val="30"/>
        </w:rPr>
      </w:pPr>
    </w:p>
    <w:p w:rsidR="00EA3ECB" w:rsidRDefault="00C54093">
      <w:pPr>
        <w:pStyle w:val="Standard"/>
        <w:widowControl/>
      </w:pP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EA3ECB" w:rsidRDefault="00C54093">
      <w:pPr>
        <w:pStyle w:val="Standard"/>
        <w:widowControl/>
      </w:pPr>
      <w:r>
        <w:rPr>
          <w:rFonts w:ascii="標楷體" w:eastAsia="標楷體" w:hAnsi="標楷體"/>
          <w:sz w:val="28"/>
          <w:szCs w:val="28"/>
        </w:rPr>
        <w:t>申請單位：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/>
          <w:sz w:val="28"/>
          <w:szCs w:val="28"/>
        </w:rPr>
        <w:t>主管簽認：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  <w:t xml:space="preserve"> </w:t>
      </w:r>
    </w:p>
    <w:p w:rsidR="00EA3ECB" w:rsidRDefault="00C54093">
      <w:pPr>
        <w:pStyle w:val="Standard"/>
        <w:widowControl/>
      </w:pPr>
      <w:r>
        <w:rPr>
          <w:rFonts w:ascii="標楷體" w:eastAsia="標楷體" w:hAnsi="標楷體"/>
          <w:sz w:val="28"/>
          <w:szCs w:val="28"/>
        </w:rPr>
        <w:t>兼課教師姓名：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</w:rPr>
        <w:t>連絡電話</w:t>
      </w:r>
      <w:r>
        <w:rPr>
          <w:rFonts w:ascii="標楷體" w:eastAsia="標楷體" w:hAnsi="標楷體"/>
          <w:sz w:val="20"/>
        </w:rPr>
        <w:t>(</w:t>
      </w:r>
      <w:proofErr w:type="gramStart"/>
      <w:r>
        <w:rPr>
          <w:rFonts w:ascii="標楷體" w:eastAsia="標楷體" w:hAnsi="標楷體"/>
          <w:sz w:val="20"/>
        </w:rPr>
        <w:t>必填</w:t>
      </w:r>
      <w:proofErr w:type="gramEnd"/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</w:rPr>
        <w:t>email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</w:p>
    <w:p w:rsidR="00EA3ECB" w:rsidRDefault="00C54093">
      <w:pPr>
        <w:pStyle w:val="Standard"/>
        <w:widowControl/>
      </w:pPr>
      <w:r>
        <w:rPr>
          <w:rFonts w:ascii="標楷體" w:eastAsia="標楷體" w:hAnsi="標楷體"/>
          <w:sz w:val="28"/>
          <w:szCs w:val="28"/>
        </w:rPr>
        <w:t>教師車輛牌照號碼：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廠牌型號及顏色：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</w:p>
    <w:p w:rsidR="00EA3ECB" w:rsidRDefault="00EA3ECB">
      <w:pPr>
        <w:pStyle w:val="Standard"/>
        <w:widowControl/>
        <w:rPr>
          <w:rFonts w:ascii="標楷體" w:eastAsia="標楷體" w:hAnsi="標楷體"/>
          <w:sz w:val="30"/>
          <w:u w:val="single"/>
        </w:rPr>
      </w:pPr>
    </w:p>
    <w:p w:rsidR="00EA3ECB" w:rsidRDefault="00C54093">
      <w:pPr>
        <w:pStyle w:val="Standard"/>
        <w:widowControl/>
      </w:pPr>
      <w:r>
        <w:rPr>
          <w:rFonts w:ascii="標楷體" w:eastAsia="標楷體" w:hAnsi="標楷體"/>
          <w:sz w:val="30"/>
          <w:u w:val="single"/>
        </w:rPr>
        <w:t xml:space="preserve">    </w:t>
      </w:r>
      <w:proofErr w:type="gramStart"/>
      <w:r>
        <w:rPr>
          <w:rFonts w:ascii="標楷體" w:eastAsia="標楷體" w:hAnsi="標楷體"/>
          <w:sz w:val="30"/>
        </w:rPr>
        <w:t>學年度第</w:t>
      </w:r>
      <w:proofErr w:type="gramEnd"/>
      <w:r>
        <w:rPr>
          <w:rFonts w:ascii="標楷體" w:eastAsia="標楷體" w:hAnsi="標楷體"/>
          <w:sz w:val="30"/>
          <w:u w:val="single"/>
        </w:rPr>
        <w:t xml:space="preserve">   </w:t>
      </w:r>
      <w:r>
        <w:rPr>
          <w:rFonts w:ascii="標楷體" w:eastAsia="標楷體" w:hAnsi="標楷體"/>
          <w:sz w:val="30"/>
        </w:rPr>
        <w:t>學期兼任授課</w:t>
      </w: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全學期</w:t>
      </w:r>
      <w:r>
        <w:rPr>
          <w:rFonts w:ascii="標楷體" w:eastAsia="標楷體" w:hAnsi="標楷體"/>
          <w:sz w:val="30"/>
        </w:rPr>
        <w:t xml:space="preserve">)         </w:t>
      </w:r>
      <w:r>
        <w:rPr>
          <w:rFonts w:ascii="標楷體" w:eastAsia="標楷體" w:hAnsi="標楷體"/>
          <w:sz w:val="30"/>
        </w:rPr>
        <w:t>課</w:t>
      </w:r>
      <w:proofErr w:type="gramStart"/>
      <w:r>
        <w:rPr>
          <w:rFonts w:ascii="標楷體" w:eastAsia="標楷體" w:hAnsi="標楷體"/>
          <w:sz w:val="30"/>
        </w:rPr>
        <w:t>務</w:t>
      </w:r>
      <w:proofErr w:type="gramEnd"/>
      <w:r>
        <w:rPr>
          <w:rFonts w:ascii="標楷體" w:eastAsia="標楷體" w:hAnsi="標楷體"/>
          <w:sz w:val="30"/>
        </w:rPr>
        <w:t>單位</w:t>
      </w:r>
      <w:r>
        <w:rPr>
          <w:rFonts w:ascii="標楷體" w:eastAsia="標楷體" w:hAnsi="標楷體"/>
          <w:sz w:val="30"/>
        </w:rPr>
        <w:t xml:space="preserve">：　　　　　</w:t>
      </w: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簽認</w:t>
      </w:r>
      <w:r>
        <w:rPr>
          <w:rFonts w:ascii="標楷體" w:eastAsia="標楷體" w:hAnsi="標楷體"/>
          <w:sz w:val="30"/>
        </w:rPr>
        <w:t>)</w:t>
      </w:r>
    </w:p>
    <w:p w:rsidR="00EA3ECB" w:rsidRDefault="00C54093">
      <w:pPr>
        <w:pStyle w:val="Standard"/>
        <w:widowControl/>
      </w:pPr>
      <w:r>
        <w:rPr>
          <w:rFonts w:ascii="標楷體" w:eastAsia="標楷體" w:hAnsi="標楷體"/>
          <w:sz w:val="30"/>
        </w:rPr>
        <w:t>或</w:t>
      </w:r>
      <w:r>
        <w:rPr>
          <w:rFonts w:ascii="標楷體" w:eastAsia="標楷體" w:hAnsi="標楷體"/>
          <w:sz w:val="30"/>
          <w:u w:val="single"/>
        </w:rPr>
        <w:t xml:space="preserve">   </w:t>
      </w:r>
      <w:r>
        <w:rPr>
          <w:rFonts w:ascii="標楷體" w:eastAsia="標楷體" w:hAnsi="標楷體"/>
          <w:sz w:val="30"/>
        </w:rPr>
        <w:t>年</w:t>
      </w:r>
      <w:r>
        <w:rPr>
          <w:rFonts w:ascii="標楷體" w:eastAsia="標楷體" w:hAnsi="標楷體"/>
          <w:sz w:val="30"/>
          <w:u w:val="single"/>
        </w:rPr>
        <w:t xml:space="preserve">  </w:t>
      </w:r>
      <w:r>
        <w:rPr>
          <w:rFonts w:ascii="標楷體" w:eastAsia="標楷體" w:hAnsi="標楷體"/>
          <w:sz w:val="30"/>
        </w:rPr>
        <w:t>月</w:t>
      </w:r>
      <w:r>
        <w:rPr>
          <w:rFonts w:ascii="標楷體" w:eastAsia="標楷體" w:hAnsi="標楷體"/>
          <w:sz w:val="30"/>
          <w:u w:val="single"/>
        </w:rPr>
        <w:t xml:space="preserve">  </w:t>
      </w:r>
      <w:r>
        <w:rPr>
          <w:rFonts w:ascii="標楷體" w:eastAsia="標楷體" w:hAnsi="標楷體"/>
          <w:sz w:val="30"/>
        </w:rPr>
        <w:t>日起至</w:t>
      </w:r>
      <w:r>
        <w:rPr>
          <w:rFonts w:ascii="標楷體" w:eastAsia="標楷體" w:hAnsi="標楷體"/>
          <w:sz w:val="30"/>
          <w:u w:val="single"/>
        </w:rPr>
        <w:t xml:space="preserve">   </w:t>
      </w:r>
      <w:r>
        <w:rPr>
          <w:rFonts w:ascii="標楷體" w:eastAsia="標楷體" w:hAnsi="標楷體"/>
          <w:sz w:val="30"/>
        </w:rPr>
        <w:t>年</w:t>
      </w:r>
      <w:r>
        <w:rPr>
          <w:rFonts w:ascii="標楷體" w:eastAsia="標楷體" w:hAnsi="標楷體"/>
          <w:sz w:val="30"/>
          <w:u w:val="single"/>
        </w:rPr>
        <w:t xml:space="preserve">  </w:t>
      </w:r>
      <w:r>
        <w:rPr>
          <w:rFonts w:ascii="標楷體" w:eastAsia="標楷體" w:hAnsi="標楷體"/>
          <w:sz w:val="30"/>
        </w:rPr>
        <w:t>月</w:t>
      </w:r>
      <w:r>
        <w:rPr>
          <w:rFonts w:ascii="標楷體" w:eastAsia="標楷體" w:hAnsi="標楷體"/>
          <w:sz w:val="30"/>
          <w:u w:val="single"/>
        </w:rPr>
        <w:t xml:space="preserve">  </w:t>
      </w:r>
      <w:r>
        <w:rPr>
          <w:rFonts w:ascii="標楷體" w:eastAsia="標楷體" w:hAnsi="標楷體"/>
          <w:sz w:val="30"/>
        </w:rPr>
        <w:t>日止短期授課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例如微型課程</w:t>
      </w:r>
      <w:r>
        <w:rPr>
          <w:rFonts w:ascii="標楷體" w:eastAsia="標楷體" w:hAnsi="標楷體"/>
          <w:sz w:val="20"/>
        </w:rPr>
        <w:t>)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964"/>
        <w:gridCol w:w="965"/>
        <w:gridCol w:w="965"/>
        <w:gridCol w:w="965"/>
        <w:gridCol w:w="965"/>
        <w:gridCol w:w="965"/>
        <w:gridCol w:w="965"/>
        <w:gridCol w:w="965"/>
        <w:gridCol w:w="965"/>
        <w:gridCol w:w="966"/>
      </w:tblGrid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08~09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09~10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第三節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10~11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第四節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11~12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中午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12~13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第五節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13~14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第六節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14~15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第七節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15~16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第八節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16~17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晚上</w:t>
            </w:r>
          </w:p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18~22</w:t>
            </w:r>
          </w:p>
        </w:tc>
      </w:tr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星期四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星期五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A3ECB" w:rsidRDefault="00C54093">
            <w:pPr>
              <w:pStyle w:val="Standard"/>
              <w:widowControl/>
              <w:snapToGrid w:val="0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</w:rPr>
              <w:t>範例：</w:t>
            </w:r>
          </w:p>
        </w:tc>
      </w:tr>
      <w:tr w:rsidR="00EA3EC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3ECB" w:rsidRDefault="00C54093">
            <w:pPr>
              <w:pStyle w:val="Standard"/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星期日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EA3ECB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ECB" w:rsidRDefault="00C54093">
            <w:pPr>
              <w:pStyle w:val="Standard"/>
              <w:widowControl/>
              <w:snapToGrid w:val="0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</w:rPr>
              <w:t>G2011A</w:t>
            </w:r>
          </w:p>
          <w:p w:rsidR="00EA3ECB" w:rsidRDefault="00C54093">
            <w:pPr>
              <w:pStyle w:val="Standard"/>
              <w:widowControl/>
              <w:snapToGrid w:val="0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</w:rPr>
              <w:t>工程數學</w:t>
            </w:r>
          </w:p>
        </w:tc>
      </w:tr>
    </w:tbl>
    <w:p w:rsidR="00EA3ECB" w:rsidRDefault="00C54093">
      <w:pPr>
        <w:pStyle w:val="Standard"/>
        <w:widowControl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說明：</w:t>
      </w:r>
    </w:p>
    <w:p w:rsidR="00EA3ECB" w:rsidRDefault="00C54093">
      <w:pPr>
        <w:pStyle w:val="Standard"/>
        <w:widowControl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兼課教師申請進入校內停放車輛，由開課單位提出申請，先送課</w:t>
      </w:r>
      <w:proofErr w:type="gramStart"/>
      <w:r>
        <w:rPr>
          <w:rFonts w:ascii="標楷體" w:eastAsia="標楷體" w:hAnsi="標楷體"/>
          <w:szCs w:val="24"/>
        </w:rPr>
        <w:t>務組簽</w:t>
      </w:r>
      <w:proofErr w:type="gramEnd"/>
      <w:r>
        <w:rPr>
          <w:rFonts w:ascii="標楷體" w:eastAsia="標楷體" w:hAnsi="標楷體"/>
          <w:szCs w:val="24"/>
        </w:rPr>
        <w:t>認；學生社團指導教師由課外組提出申請；運動校隊指導教練由體育室提出申請。送總務處事務組核發單學期或時效性之臨時停車證。如開學後課程時間有變動，請務必重送申請單更正之。</w:t>
      </w:r>
    </w:p>
    <w:p w:rsidR="00EA3ECB" w:rsidRDefault="00C54093">
      <w:pPr>
        <w:pStyle w:val="Standard"/>
        <w:widowControl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兼課教師停車僅限有課之時段方得停車。進入校區時須將</w:t>
      </w:r>
      <w:proofErr w:type="gramStart"/>
      <w:r>
        <w:rPr>
          <w:rFonts w:ascii="標楷體" w:eastAsia="標楷體" w:hAnsi="標楷體"/>
          <w:szCs w:val="24"/>
        </w:rPr>
        <w:t>停車證擺置</w:t>
      </w:r>
      <w:proofErr w:type="gramEnd"/>
      <w:r>
        <w:rPr>
          <w:rFonts w:ascii="標楷體" w:eastAsia="標楷體" w:hAnsi="標楷體"/>
          <w:szCs w:val="24"/>
        </w:rPr>
        <w:t>於明顯位置，以利識別。未事先申請者禁止入內停車。</w:t>
      </w:r>
    </w:p>
    <w:p w:rsidR="00EA3ECB" w:rsidRDefault="00C54093">
      <w:pPr>
        <w:pStyle w:val="Standard"/>
        <w:widowControl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因校區停車位置有限，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時段總量管制。開學前申請以兼課老師優先安排，其餘申請以先到先辦為原則。如某時段已經額滿，再送件之申請則列候補。</w:t>
      </w:r>
    </w:p>
    <w:p w:rsidR="00EA3ECB" w:rsidRDefault="00C54093">
      <w:pPr>
        <w:pStyle w:val="Standard"/>
        <w:widowControl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週一至週五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時起至</w:t>
      </w:r>
      <w:r>
        <w:rPr>
          <w:rFonts w:ascii="標楷體" w:eastAsia="標楷體" w:hAnsi="標楷體"/>
          <w:szCs w:val="24"/>
        </w:rPr>
        <w:t>18</w:t>
      </w:r>
      <w:r>
        <w:rPr>
          <w:rFonts w:ascii="標楷體" w:eastAsia="標楷體" w:hAnsi="標楷體"/>
          <w:szCs w:val="24"/>
        </w:rPr>
        <w:t>時止，兼課教師停車將安排於新德惠大樓</w:t>
      </w:r>
      <w:r>
        <w:rPr>
          <w:rFonts w:ascii="標楷體" w:eastAsia="標楷體" w:hAnsi="標楷體"/>
          <w:szCs w:val="24"/>
        </w:rPr>
        <w:t>B3</w:t>
      </w:r>
      <w:r>
        <w:rPr>
          <w:rFonts w:ascii="標楷體" w:eastAsia="標楷體" w:hAnsi="標楷體"/>
          <w:szCs w:val="24"/>
        </w:rPr>
        <w:t>樓層車位。教師得於上課前一小時起進入停車，並請於下課後一</w:t>
      </w:r>
      <w:proofErr w:type="gramStart"/>
      <w:r>
        <w:rPr>
          <w:rFonts w:ascii="標楷體" w:eastAsia="標楷體" w:hAnsi="標楷體"/>
          <w:szCs w:val="24"/>
        </w:rPr>
        <w:t>小時內駛離</w:t>
      </w:r>
      <w:proofErr w:type="gramEnd"/>
      <w:r>
        <w:rPr>
          <w:rFonts w:ascii="標楷體" w:eastAsia="標楷體" w:hAnsi="標楷體"/>
          <w:szCs w:val="24"/>
        </w:rPr>
        <w:t>停車場。未依規定者須自行繳交超出時段之停車費用。如多次未依規定停車而影響其他兼課教師停車權益者，將取消入校停車許可。</w:t>
      </w:r>
    </w:p>
    <w:p w:rsidR="00EA3ECB" w:rsidRDefault="00C54093">
      <w:pPr>
        <w:pStyle w:val="Standard"/>
        <w:widowControl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週一至週五</w:t>
      </w:r>
      <w:r>
        <w:rPr>
          <w:rFonts w:ascii="標楷體" w:eastAsia="標楷體" w:hAnsi="標楷體"/>
          <w:szCs w:val="24"/>
        </w:rPr>
        <w:t>18</w:t>
      </w:r>
      <w:r>
        <w:rPr>
          <w:rFonts w:ascii="標楷體" w:eastAsia="標楷體" w:hAnsi="標楷體"/>
          <w:szCs w:val="24"/>
        </w:rPr>
        <w:t>時以後至校門關閉前，與週六、週日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時起至校門關閉前，兼課教師停車將安排於校區露天車位。教師得於上課前一小時起進入停車，</w:t>
      </w:r>
      <w:r>
        <w:rPr>
          <w:rFonts w:ascii="標楷體" w:eastAsia="標楷體" w:hAnsi="標楷體"/>
          <w:szCs w:val="24"/>
        </w:rPr>
        <w:t>並請於下課後一</w:t>
      </w:r>
      <w:proofErr w:type="gramStart"/>
      <w:r>
        <w:rPr>
          <w:rFonts w:ascii="標楷體" w:eastAsia="標楷體" w:hAnsi="標楷體"/>
          <w:szCs w:val="24"/>
        </w:rPr>
        <w:t>小時內駛離</w:t>
      </w:r>
      <w:proofErr w:type="gramEnd"/>
      <w:r>
        <w:rPr>
          <w:rFonts w:ascii="標楷體" w:eastAsia="標楷體" w:hAnsi="標楷體"/>
          <w:szCs w:val="24"/>
        </w:rPr>
        <w:t>停車場。如多次未依規定而影響其他兼課教師停車權益者，將取消入校停車許可。</w:t>
      </w:r>
    </w:p>
    <w:p w:rsidR="00EA3ECB" w:rsidRDefault="00EA3ECB">
      <w:pPr>
        <w:pStyle w:val="Standard"/>
        <w:widowControl/>
        <w:snapToGrid w:val="0"/>
        <w:rPr>
          <w:rFonts w:ascii="標楷體" w:eastAsia="標楷體" w:hAnsi="標楷體"/>
          <w:szCs w:val="24"/>
        </w:rPr>
      </w:pPr>
    </w:p>
    <w:p w:rsidR="00EA3ECB" w:rsidRDefault="00C54093">
      <w:pPr>
        <w:pStyle w:val="Standard"/>
        <w:widowControl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事務組收件：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時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分</w:t>
      </w:r>
    </w:p>
    <w:p w:rsidR="00EA3ECB" w:rsidRDefault="00C54093">
      <w:pPr>
        <w:pStyle w:val="Standard"/>
        <w:widowControl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承辦人審核：</w:t>
      </w:r>
    </w:p>
    <w:p w:rsidR="00EA3ECB" w:rsidRDefault="00EA3ECB">
      <w:pPr>
        <w:pStyle w:val="Standard"/>
        <w:widowControl/>
        <w:snapToGrid w:val="0"/>
        <w:rPr>
          <w:rFonts w:ascii="標楷體" w:eastAsia="標楷體" w:hAnsi="標楷體"/>
          <w:szCs w:val="24"/>
        </w:rPr>
      </w:pPr>
    </w:p>
    <w:p w:rsidR="00EA3ECB" w:rsidRDefault="00C54093">
      <w:pPr>
        <w:pStyle w:val="Standard"/>
        <w:widowControl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事務組主管：</w:t>
      </w:r>
    </w:p>
    <w:p w:rsidR="00EA3ECB" w:rsidRDefault="00EA3ECB">
      <w:pPr>
        <w:pStyle w:val="Standard"/>
        <w:widowControl/>
        <w:snapToGrid w:val="0"/>
        <w:rPr>
          <w:rFonts w:ascii="標楷體" w:eastAsia="標楷體" w:hAnsi="標楷體"/>
          <w:szCs w:val="24"/>
        </w:rPr>
      </w:pPr>
    </w:p>
    <w:p w:rsidR="00EA3ECB" w:rsidRDefault="00C54093">
      <w:pPr>
        <w:pStyle w:val="Standard"/>
        <w:widowControl/>
        <w:snapToGrid w:val="0"/>
      </w:pPr>
      <w:r>
        <w:rPr>
          <w:rFonts w:ascii="標楷體" w:eastAsia="標楷體" w:hAnsi="標楷體"/>
          <w:szCs w:val="24"/>
        </w:rPr>
        <w:t>總</w:t>
      </w:r>
      <w:r>
        <w:rPr>
          <w:rFonts w:ascii="標楷體" w:eastAsia="標楷體" w:hAnsi="標楷體"/>
          <w:szCs w:val="24"/>
        </w:rPr>
        <w:t xml:space="preserve">  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長：</w:t>
      </w:r>
    </w:p>
    <w:sectPr w:rsidR="00EA3ECB">
      <w:footerReference w:type="default" r:id="rId9"/>
      <w:pgSz w:w="11906" w:h="16838"/>
      <w:pgMar w:top="680" w:right="567" w:bottom="459" w:left="851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93" w:rsidRDefault="00C54093">
      <w:r>
        <w:separator/>
      </w:r>
    </w:p>
  </w:endnote>
  <w:endnote w:type="continuationSeparator" w:id="0">
    <w:p w:rsidR="00C54093" w:rsidRDefault="00C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36" w:rsidRDefault="00C54093">
    <w:pPr>
      <w:pStyle w:val="a7"/>
      <w:jc w:val="right"/>
    </w:pPr>
    <w:r>
      <w:t>F-A1302-012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93" w:rsidRDefault="00C54093">
      <w:r>
        <w:rPr>
          <w:color w:val="000000"/>
        </w:rPr>
        <w:separator/>
      </w:r>
    </w:p>
  </w:footnote>
  <w:footnote w:type="continuationSeparator" w:id="0">
    <w:p w:rsidR="00C54093" w:rsidRDefault="00C5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537"/>
    <w:multiLevelType w:val="multilevel"/>
    <w:tmpl w:val="49BC1708"/>
    <w:styleLink w:val="LFO2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A852F26"/>
    <w:multiLevelType w:val="multilevel"/>
    <w:tmpl w:val="0D0A826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3ECB"/>
    <w:rsid w:val="006A2C24"/>
    <w:rsid w:val="00C54093"/>
    <w:rsid w:val="00E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細明體, MingLiU" w:eastAsia="細明體, MingLiU" w:hAnsi="細明體, 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0"/>
    <w:rPr>
      <w:rFonts w:ascii="Cambria" w:hAnsi="Cambria" w:cs="Mangal"/>
      <w:sz w:val="18"/>
      <w:szCs w:val="16"/>
    </w:rPr>
  </w:style>
  <w:style w:type="character" w:customStyle="1" w:styleId="a9">
    <w:name w:val="註解方塊文字 字元"/>
    <w:basedOn w:val="a1"/>
    <w:rPr>
      <w:rFonts w:ascii="Cambria" w:eastAsia="新細明體" w:hAnsi="Cambria" w:cs="Mangal"/>
      <w:sz w:val="18"/>
      <w:szCs w:val="16"/>
    </w:rPr>
  </w:style>
  <w:style w:type="paragraph" w:styleId="a">
    <w:name w:val="List Bullet"/>
    <w:basedOn w:val="a0"/>
    <w:pPr>
      <w:numPr>
        <w:numId w:val="1"/>
      </w:numPr>
    </w:pPr>
    <w:rPr>
      <w:rFonts w:cs="Mangal"/>
      <w:szCs w:val="21"/>
    </w:rPr>
  </w:style>
  <w:style w:type="numbering" w:customStyle="1" w:styleId="LFO2">
    <w:name w:val="LFO2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細明體, MingLiU" w:eastAsia="細明體, MingLiU" w:hAnsi="細明體, 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0"/>
    <w:rPr>
      <w:rFonts w:ascii="Cambria" w:hAnsi="Cambria" w:cs="Mangal"/>
      <w:sz w:val="18"/>
      <w:szCs w:val="16"/>
    </w:rPr>
  </w:style>
  <w:style w:type="character" w:customStyle="1" w:styleId="a9">
    <w:name w:val="註解方塊文字 字元"/>
    <w:basedOn w:val="a1"/>
    <w:rPr>
      <w:rFonts w:ascii="Cambria" w:eastAsia="新細明體" w:hAnsi="Cambria" w:cs="Mangal"/>
      <w:sz w:val="18"/>
      <w:szCs w:val="16"/>
    </w:rPr>
  </w:style>
  <w:style w:type="paragraph" w:styleId="a">
    <w:name w:val="List Bullet"/>
    <w:basedOn w:val="a0"/>
    <w:pPr>
      <w:numPr>
        <w:numId w:val="1"/>
      </w:numPr>
    </w:pPr>
    <w:rPr>
      <w:rFonts w:cs="Mangal"/>
      <w:szCs w:val="21"/>
    </w:rPr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兼課教師停車申請單</dc:title>
  <dc:creator>computer center</dc:creator>
  <cp:lastModifiedBy>user</cp:lastModifiedBy>
  <cp:revision>2</cp:revision>
  <cp:lastPrinted>2001-09-28T09:38:00Z</cp:lastPrinted>
  <dcterms:created xsi:type="dcterms:W3CDTF">2020-09-22T08:02:00Z</dcterms:created>
  <dcterms:modified xsi:type="dcterms:W3CDTF">2020-09-22T08:02:00Z</dcterms:modified>
</cp:coreProperties>
</file>